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2" w:rsidRDefault="00E31242" w:rsidP="00E31242">
      <w:pPr>
        <w:spacing w:line="360" w:lineRule="auto"/>
        <w:rPr>
          <w:rFonts w:ascii="Arial" w:hAnsi="Arial" w:cs="Arial"/>
          <w:sz w:val="32"/>
        </w:rPr>
      </w:pPr>
    </w:p>
    <w:p w:rsidR="001514B6" w:rsidRPr="001514B6" w:rsidRDefault="001514B6" w:rsidP="001514B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514B6">
        <w:rPr>
          <w:rFonts w:ascii="Arial" w:hAnsi="Arial" w:cs="Arial"/>
          <w:b/>
          <w:szCs w:val="24"/>
        </w:rPr>
        <w:t>DECLARAÇÃO CONJUNTA</w:t>
      </w:r>
    </w:p>
    <w:p w:rsid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14B6">
        <w:rPr>
          <w:rFonts w:ascii="Arial" w:hAnsi="Arial" w:cs="Arial"/>
          <w:sz w:val="24"/>
          <w:szCs w:val="24"/>
        </w:rPr>
        <w:t>Declaramos para os devidos fins, que o atual estági</w:t>
      </w:r>
      <w:r>
        <w:rPr>
          <w:rFonts w:ascii="Arial" w:hAnsi="Arial" w:cs="Arial"/>
          <w:sz w:val="24"/>
          <w:szCs w:val="24"/>
        </w:rPr>
        <w:t>o do (a) aluno (a) ALUNO (A) [NOME DO ALUNO], NUSP</w:t>
      </w:r>
      <w:r w:rsidRPr="001514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1514B6">
        <w:rPr>
          <w:rFonts w:ascii="Arial" w:hAnsi="Arial" w:cs="Arial"/>
          <w:sz w:val="24"/>
          <w:szCs w:val="24"/>
        </w:rPr>
        <w:t>000000</w:t>
      </w:r>
      <w:r>
        <w:rPr>
          <w:rFonts w:ascii="Arial" w:hAnsi="Arial" w:cs="Arial"/>
          <w:sz w:val="24"/>
          <w:szCs w:val="24"/>
        </w:rPr>
        <w:t>]</w:t>
      </w:r>
      <w:r w:rsidRPr="001514B6">
        <w:rPr>
          <w:rFonts w:ascii="Arial" w:hAnsi="Arial" w:cs="Arial"/>
          <w:sz w:val="24"/>
          <w:szCs w:val="24"/>
        </w:rPr>
        <w:t xml:space="preserve">, </w:t>
      </w:r>
      <w:r w:rsidRPr="001514B6">
        <w:rPr>
          <w:rFonts w:ascii="Arial" w:hAnsi="Arial" w:cs="Arial"/>
          <w:sz w:val="24"/>
          <w:szCs w:val="24"/>
        </w:rPr>
        <w:t>no (</w:t>
      </w:r>
      <w:r w:rsidRPr="001514B6">
        <w:rPr>
          <w:rFonts w:ascii="Arial" w:hAnsi="Arial" w:cs="Arial"/>
          <w:sz w:val="24"/>
          <w:szCs w:val="24"/>
        </w:rPr>
        <w:t xml:space="preserve">a) [[LOCAL </w:t>
      </w:r>
      <w:r>
        <w:rPr>
          <w:rFonts w:ascii="Arial" w:hAnsi="Arial" w:cs="Arial"/>
          <w:sz w:val="24"/>
          <w:szCs w:val="24"/>
        </w:rPr>
        <w:t xml:space="preserve">DE ESTÁGIO]] está de acordo com </w:t>
      </w:r>
      <w:r w:rsidRPr="001514B6">
        <w:rPr>
          <w:rFonts w:ascii="Arial" w:hAnsi="Arial" w:cs="Arial"/>
          <w:sz w:val="24"/>
          <w:szCs w:val="24"/>
        </w:rPr>
        <w:t>os requisitos dispostos no artigo 3º da Lei n° 11.788/200</w:t>
      </w:r>
      <w:r>
        <w:rPr>
          <w:rFonts w:ascii="Arial" w:hAnsi="Arial" w:cs="Arial"/>
          <w:sz w:val="24"/>
          <w:szCs w:val="24"/>
        </w:rPr>
        <w:t xml:space="preserve">8,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portanto, não cria vínculo </w:t>
      </w:r>
      <w:r w:rsidRPr="001514B6">
        <w:rPr>
          <w:rFonts w:ascii="Arial" w:hAnsi="Arial" w:cs="Arial"/>
          <w:sz w:val="24"/>
          <w:szCs w:val="24"/>
        </w:rPr>
        <w:t>empregatício de qualquer natureza e não afetará as ativ</w:t>
      </w:r>
      <w:r>
        <w:rPr>
          <w:rFonts w:ascii="Arial" w:hAnsi="Arial" w:cs="Arial"/>
          <w:sz w:val="24"/>
          <w:szCs w:val="24"/>
        </w:rPr>
        <w:t xml:space="preserve">idades acadêmicas e de pesquisa </w:t>
      </w:r>
      <w:r w:rsidRPr="001514B6">
        <w:rPr>
          <w:rFonts w:ascii="Arial" w:hAnsi="Arial" w:cs="Arial"/>
          <w:sz w:val="24"/>
          <w:szCs w:val="24"/>
        </w:rPr>
        <w:t>do (</w:t>
      </w:r>
      <w:r w:rsidRPr="001514B6">
        <w:rPr>
          <w:rFonts w:ascii="Arial" w:hAnsi="Arial" w:cs="Arial"/>
          <w:sz w:val="24"/>
          <w:szCs w:val="24"/>
        </w:rPr>
        <w:t xml:space="preserve">a) </w:t>
      </w:r>
      <w:r w:rsidRPr="001514B6">
        <w:rPr>
          <w:rFonts w:ascii="Arial" w:hAnsi="Arial" w:cs="Arial"/>
          <w:sz w:val="24"/>
          <w:szCs w:val="24"/>
        </w:rPr>
        <w:t>referido (</w:t>
      </w:r>
      <w:r w:rsidRPr="001514B6">
        <w:rPr>
          <w:rFonts w:ascii="Arial" w:hAnsi="Arial" w:cs="Arial"/>
          <w:sz w:val="24"/>
          <w:szCs w:val="24"/>
        </w:rPr>
        <w:t xml:space="preserve">a) </w:t>
      </w:r>
      <w:r w:rsidRPr="001514B6">
        <w:rPr>
          <w:rFonts w:ascii="Arial" w:hAnsi="Arial" w:cs="Arial"/>
          <w:sz w:val="24"/>
          <w:szCs w:val="24"/>
        </w:rPr>
        <w:t>aluno (</w:t>
      </w:r>
      <w:r w:rsidRPr="001514B6">
        <w:rPr>
          <w:rFonts w:ascii="Arial" w:hAnsi="Arial" w:cs="Arial"/>
          <w:sz w:val="24"/>
          <w:szCs w:val="24"/>
        </w:rPr>
        <w:t>a).</w:t>
      </w: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14B6">
        <w:rPr>
          <w:rFonts w:ascii="Arial" w:hAnsi="Arial" w:cs="Arial"/>
          <w:sz w:val="24"/>
          <w:szCs w:val="24"/>
        </w:rPr>
        <w:t>Estando assim, de acordo com a Deliberação do PIBIC U</w:t>
      </w:r>
      <w:r>
        <w:rPr>
          <w:rFonts w:ascii="Arial" w:hAnsi="Arial" w:cs="Arial"/>
          <w:sz w:val="24"/>
          <w:szCs w:val="24"/>
        </w:rPr>
        <w:t>SP</w:t>
      </w:r>
      <w:r w:rsidRPr="001514B6">
        <w:rPr>
          <w:rFonts w:ascii="Arial" w:hAnsi="Arial" w:cs="Arial"/>
          <w:sz w:val="24"/>
          <w:szCs w:val="24"/>
        </w:rPr>
        <w:t xml:space="preserve">, baseada na </w:t>
      </w:r>
      <w:bookmarkStart w:id="0" w:name="_GoBack"/>
      <w:bookmarkEnd w:id="0"/>
      <w:r w:rsidRPr="001514B6">
        <w:rPr>
          <w:rFonts w:ascii="Arial" w:hAnsi="Arial" w:cs="Arial"/>
          <w:sz w:val="24"/>
          <w:szCs w:val="24"/>
        </w:rPr>
        <w:t>RN017/2006 e RN-042/2013 do CNPq.</w:t>
      </w:r>
    </w:p>
    <w:p w:rsidR="001514B6" w:rsidRDefault="001514B6" w:rsidP="001514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514B6" w:rsidRPr="001514B6" w:rsidRDefault="001514B6" w:rsidP="001514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1514B6">
        <w:rPr>
          <w:rFonts w:ascii="Arial" w:hAnsi="Arial" w:cs="Arial"/>
          <w:sz w:val="24"/>
          <w:szCs w:val="24"/>
        </w:rPr>
        <w:t>, [DIA] de [MÊS POR EXTENSO] de 20XX.</w:t>
      </w: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14B6">
        <w:rPr>
          <w:rFonts w:ascii="Arial" w:hAnsi="Arial" w:cs="Arial"/>
          <w:sz w:val="24"/>
          <w:szCs w:val="24"/>
        </w:rPr>
        <w:t>____________________</w:t>
      </w: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14B6">
        <w:rPr>
          <w:rFonts w:ascii="Arial" w:hAnsi="Arial" w:cs="Arial"/>
          <w:i/>
          <w:sz w:val="24"/>
          <w:szCs w:val="24"/>
        </w:rPr>
        <w:t>Supervisor</w:t>
      </w:r>
      <w:r w:rsidRPr="001514B6">
        <w:rPr>
          <w:rFonts w:ascii="Arial" w:hAnsi="Arial" w:cs="Arial"/>
          <w:i/>
          <w:sz w:val="24"/>
          <w:szCs w:val="24"/>
        </w:rPr>
        <w:t xml:space="preserve"> (a)</w:t>
      </w:r>
      <w:r w:rsidRPr="001514B6">
        <w:rPr>
          <w:rFonts w:ascii="Arial" w:hAnsi="Arial" w:cs="Arial"/>
          <w:i/>
          <w:sz w:val="24"/>
          <w:szCs w:val="24"/>
        </w:rPr>
        <w:t xml:space="preserve"> do Estágio</w:t>
      </w:r>
    </w:p>
    <w:p w:rsid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14B6">
        <w:rPr>
          <w:rFonts w:ascii="Arial" w:hAnsi="Arial" w:cs="Arial"/>
          <w:sz w:val="24"/>
          <w:szCs w:val="24"/>
        </w:rPr>
        <w:t>____________________</w:t>
      </w:r>
    </w:p>
    <w:p w:rsidR="001514B6" w:rsidRPr="001514B6" w:rsidRDefault="001514B6" w:rsidP="001514B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14B6">
        <w:rPr>
          <w:rFonts w:ascii="Arial" w:hAnsi="Arial" w:cs="Arial"/>
          <w:i/>
          <w:sz w:val="24"/>
          <w:szCs w:val="24"/>
        </w:rPr>
        <w:t>Orientador (a)</w:t>
      </w:r>
    </w:p>
    <w:p w:rsid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4B6" w:rsidRDefault="001514B6" w:rsidP="00151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E31242" w:rsidRPr="001514B6" w:rsidRDefault="001514B6" w:rsidP="001514B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14B6">
        <w:rPr>
          <w:rFonts w:ascii="Arial" w:hAnsi="Arial" w:cs="Arial"/>
          <w:i/>
          <w:sz w:val="24"/>
          <w:szCs w:val="24"/>
        </w:rPr>
        <w:t xml:space="preserve">Bolsista </w:t>
      </w:r>
      <w:r w:rsidR="00E31242" w:rsidRPr="001514B6">
        <w:rPr>
          <w:rFonts w:ascii="Arial" w:hAnsi="Arial" w:cs="Arial"/>
          <w:i/>
          <w:sz w:val="20"/>
          <w:szCs w:val="20"/>
        </w:rPr>
        <w:t xml:space="preserve"> </w:t>
      </w:r>
    </w:p>
    <w:p w:rsidR="00D32902" w:rsidRPr="001514B6" w:rsidRDefault="00D32902">
      <w:pPr>
        <w:rPr>
          <w:sz w:val="20"/>
          <w:szCs w:val="20"/>
        </w:rPr>
      </w:pPr>
    </w:p>
    <w:sectPr w:rsidR="00D32902" w:rsidRPr="001514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D9" w:rsidRDefault="006E35D9">
      <w:pPr>
        <w:spacing w:after="0" w:line="240" w:lineRule="auto"/>
      </w:pPr>
      <w:r>
        <w:separator/>
      </w:r>
    </w:p>
  </w:endnote>
  <w:endnote w:type="continuationSeparator" w:id="0">
    <w:p w:rsidR="006E35D9" w:rsidRDefault="006E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02" w:rsidRDefault="009B0F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b/>
        <w:color w:val="142D69"/>
      </w:rPr>
    </w:pPr>
    <w:r>
      <w:rPr>
        <w:rFonts w:ascii="Arial Narrow" w:eastAsia="Arial Narrow" w:hAnsi="Arial Narrow" w:cs="Arial Narrow"/>
        <w:b/>
        <w:color w:val="142D69"/>
      </w:rPr>
      <w:t>COMISSÃO DE PESQUISA</w:t>
    </w:r>
  </w:p>
  <w:p w:rsidR="00D32902" w:rsidRDefault="009B0F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 xml:space="preserve">Rua do Lago, 717, sala 112 | Prédio da Diretoria e Administração | Cidade Universitária | São </w:t>
    </w:r>
    <w:proofErr w:type="spellStart"/>
    <w:r>
      <w:rPr>
        <w:rFonts w:ascii="Arial Narrow" w:eastAsia="Arial Narrow" w:hAnsi="Arial Narrow" w:cs="Arial Narrow"/>
        <w:color w:val="142D69"/>
        <w:sz w:val="18"/>
        <w:szCs w:val="18"/>
      </w:rPr>
      <w:t>Paulo-SP</w:t>
    </w:r>
    <w:proofErr w:type="spellEnd"/>
    <w:r>
      <w:rPr>
        <w:rFonts w:ascii="Arial Narrow" w:eastAsia="Arial Narrow" w:hAnsi="Arial Narrow" w:cs="Arial Narrow"/>
        <w:color w:val="142D69"/>
        <w:sz w:val="18"/>
        <w:szCs w:val="18"/>
      </w:rPr>
      <w:t xml:space="preserve"> | CEP 05508-080</w:t>
    </w:r>
  </w:p>
  <w:p w:rsidR="00D32902" w:rsidRDefault="009B0F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142D69"/>
        <w:sz w:val="18"/>
        <w:szCs w:val="18"/>
      </w:rPr>
    </w:pPr>
    <w:proofErr w:type="spellStart"/>
    <w:r>
      <w:rPr>
        <w:rFonts w:ascii="Arial Narrow" w:eastAsia="Arial Narrow" w:hAnsi="Arial Narrow" w:cs="Arial Narrow"/>
        <w:color w:val="142D69"/>
        <w:sz w:val="18"/>
        <w:szCs w:val="18"/>
      </w:rPr>
      <w:t>Tels</w:t>
    </w:r>
    <w:proofErr w:type="spellEnd"/>
    <w:r>
      <w:rPr>
        <w:rFonts w:ascii="Arial Narrow" w:eastAsia="Arial Narrow" w:hAnsi="Arial Narrow" w:cs="Arial Narrow"/>
        <w:color w:val="142D69"/>
        <w:sz w:val="18"/>
        <w:szCs w:val="18"/>
      </w:rPr>
      <w:t xml:space="preserve">: (11) 3091-4584 / 0452 / 0384 </w:t>
    </w:r>
    <w:r>
      <w:rPr>
        <w:rFonts w:ascii="Arial Narrow" w:eastAsia="Arial Narrow" w:hAnsi="Arial Narrow" w:cs="Arial Narrow"/>
        <w:color w:val="1F3864"/>
        <w:sz w:val="18"/>
        <w:szCs w:val="18"/>
      </w:rPr>
      <w:t xml:space="preserve">| </w:t>
    </w:r>
    <w:hyperlink r:id="rId1" w:history="1">
      <w:r w:rsidR="00503A66" w:rsidRPr="000F3146">
        <w:rPr>
          <w:rStyle w:val="Hyperlink"/>
          <w:rFonts w:ascii="Arial Narrow" w:eastAsia="Arial Narrow" w:hAnsi="Arial Narrow" w:cs="Arial Narrow"/>
          <w:sz w:val="18"/>
          <w:szCs w:val="18"/>
        </w:rPr>
        <w:t>www.pesquisa.fflch.usp.br</w:t>
      </w:r>
    </w:hyperlink>
  </w:p>
  <w:p w:rsidR="00D32902" w:rsidRDefault="009B0F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002060"/>
        <w:sz w:val="18"/>
        <w:szCs w:val="18"/>
      </w:rPr>
      <w:t>E</w:t>
    </w:r>
    <w:r w:rsidR="00503A66">
      <w:rPr>
        <w:rFonts w:ascii="Arial Narrow" w:eastAsia="Arial Narrow" w:hAnsi="Arial Narrow" w:cs="Arial Narrow"/>
        <w:color w:val="002060"/>
        <w:sz w:val="18"/>
        <w:szCs w:val="18"/>
      </w:rPr>
      <w:t>-</w:t>
    </w:r>
    <w:r>
      <w:rPr>
        <w:rFonts w:ascii="Arial Narrow" w:eastAsia="Arial Narrow" w:hAnsi="Arial Narrow" w:cs="Arial Narrow"/>
        <w:color w:val="002060"/>
        <w:sz w:val="18"/>
        <w:szCs w:val="18"/>
      </w:rPr>
      <w:t xml:space="preserve">mails: </w:t>
    </w:r>
    <w:hyperlink r:id="rId2">
      <w:r>
        <w:rPr>
          <w:rFonts w:ascii="Arial Narrow" w:eastAsia="Arial Narrow" w:hAnsi="Arial Narrow" w:cs="Arial Narrow"/>
          <w:color w:val="002060"/>
          <w:sz w:val="18"/>
          <w:szCs w:val="18"/>
          <w:u w:val="single"/>
        </w:rPr>
        <w:t>cpqfflch@usp.br</w:t>
      </w:r>
    </w:hyperlink>
    <w:r>
      <w:rPr>
        <w:rFonts w:ascii="Arial Narrow" w:eastAsia="Arial Narrow" w:hAnsi="Arial Narrow" w:cs="Arial Narrow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D9" w:rsidRDefault="006E35D9">
      <w:pPr>
        <w:spacing w:after="0" w:line="240" w:lineRule="auto"/>
      </w:pPr>
      <w:r>
        <w:separator/>
      </w:r>
    </w:p>
  </w:footnote>
  <w:footnote w:type="continuationSeparator" w:id="0">
    <w:p w:rsidR="006E35D9" w:rsidRDefault="006E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02" w:rsidRDefault="009B0F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42D6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60000" cy="1260593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02"/>
    <w:rsid w:val="001514B6"/>
    <w:rsid w:val="00503A66"/>
    <w:rsid w:val="006E35D9"/>
    <w:rsid w:val="00800C9A"/>
    <w:rsid w:val="009B0FE4"/>
    <w:rsid w:val="00D32902"/>
    <w:rsid w:val="00E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9EA"/>
  <w15:docId w15:val="{69D5AC4F-BD42-4F05-8E37-4B74022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unhideWhenUsed/>
    <w:rsid w:val="00935A2E"/>
    <w:rPr>
      <w:color w:val="0000FF"/>
      <w:u w:val="single"/>
    </w:rPr>
  </w:style>
  <w:style w:type="paragraph" w:styleId="SemEspaamento">
    <w:name w:val="No Spacing"/>
    <w:uiPriority w:val="1"/>
    <w:qFormat/>
    <w:rsid w:val="00DF5E64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D75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7517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E31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1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1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1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16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B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3706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qfflch@usp.br" TargetMode="External"/><Relationship Id="rId1" Type="http://schemas.openxmlformats.org/officeDocument/2006/relationships/hyperlink" Target="http://www.pesquisa.fflch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ETz+fTRyb3gEYux8caW18pk4A==">AMUW2mWzKC8uiuRTYD1wEN5m1sYmyN+ezizbB7RGU8lEMOtDXR5n74cS/L/cr46QZYEsYubHlGZos8bju+IIjxz5iuTkUwNYJt7bRLlwsG//5O82jMy4zGs=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Felipe Costa Sunaitis</cp:lastModifiedBy>
  <cp:revision>2</cp:revision>
  <dcterms:created xsi:type="dcterms:W3CDTF">2023-05-31T17:48:00Z</dcterms:created>
  <dcterms:modified xsi:type="dcterms:W3CDTF">2023-05-31T17:48:00Z</dcterms:modified>
</cp:coreProperties>
</file>